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0653D" w:rsidR="007F6151" w:rsidP="30BF0CCE" w:rsidRDefault="00A95F2C" w14:paraId="21A6182F" w14:textId="08107CCC">
      <w:pPr>
        <w:jc w:val="left"/>
        <w:rPr>
          <w:b w:val="1"/>
          <w:bCs w:val="1"/>
        </w:rPr>
      </w:pPr>
      <w:r w:rsidR="434A8409">
        <w:drawing>
          <wp:inline wp14:editId="1DDE9983" wp14:anchorId="7E870E0B">
            <wp:extent cx="1457576" cy="632611"/>
            <wp:effectExtent l="0" t="0" r="0" b="0"/>
            <wp:docPr id="81289926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12899265" name=""/>
                    <pic:cNvPicPr/>
                  </pic:nvPicPr>
                  <pic:blipFill>
                    <a:blip xmlns:r="http://schemas.openxmlformats.org/officeDocument/2006/relationships" r:embed="rId14395209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7576" cy="6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0653D" w:rsidR="007F6151" w:rsidP="30BF0CCE" w:rsidRDefault="00A95F2C" w14:paraId="5BF92545" w14:textId="1B307359">
      <w:pPr>
        <w:pStyle w:val="Normal"/>
        <w:jc w:val="center"/>
        <w:rPr>
          <w:b w:val="1"/>
          <w:bCs w:val="1"/>
        </w:rPr>
      </w:pPr>
    </w:p>
    <w:p w:rsidRPr="0040653D" w:rsidR="007F6151" w:rsidP="30BF0CCE" w:rsidRDefault="00A95F2C" w14:paraId="41C043F5" w14:textId="05490E8B">
      <w:pPr>
        <w:pStyle w:val="Normal"/>
        <w:jc w:val="center"/>
        <w:rPr>
          <w:b w:val="1"/>
          <w:bCs w:val="1"/>
        </w:rPr>
      </w:pPr>
      <w:r w:rsidRPr="30BF0CCE" w:rsidR="00A95F2C">
        <w:rPr>
          <w:b w:val="1"/>
          <w:bCs w:val="1"/>
        </w:rPr>
        <w:t>Get ready to take on the Pensions Challenge!</w:t>
      </w:r>
    </w:p>
    <w:p w:rsidRPr="0040653D" w:rsidR="000C6CBE" w:rsidP="30BF0CCE" w:rsidRDefault="000C6CBE" w14:paraId="510A62D2" w14:noSpellErr="1" w14:textId="03DE34FC">
      <w:pPr>
        <w:pStyle w:val="Normal"/>
        <w:rPr>
          <w:rFonts w:cs="Calibri" w:cstheme="minorAscii"/>
        </w:rPr>
      </w:pPr>
    </w:p>
    <w:p w:rsidRPr="000C6CBE" w:rsidR="000C6CBE" w:rsidP="30BF0CCE" w:rsidRDefault="0040653D" w14:paraId="333EA867" w14:textId="05CF51DC" w14:noSpellErr="1">
      <w:pPr>
        <w:pStyle w:val="Normal"/>
        <w:rPr>
          <w:b w:val="1"/>
          <w:bCs w:val="1"/>
        </w:rPr>
      </w:pPr>
      <w:r w:rsidRPr="30BF0CCE" w:rsidR="0040653D">
        <w:rPr>
          <w:b w:val="1"/>
          <w:bCs w:val="1"/>
        </w:rPr>
        <w:t xml:space="preserve">Pension Awareness is </w:t>
      </w:r>
      <w:r w:rsidRPr="30BF0CCE" w:rsidR="0040653D">
        <w:rPr>
          <w:b w:val="1"/>
          <w:bCs w:val="1"/>
        </w:rPr>
        <w:t>c</w:t>
      </w:r>
      <w:r w:rsidRPr="30BF0CCE" w:rsidR="0040653D">
        <w:rPr>
          <w:b w:val="1"/>
          <w:bCs w:val="1"/>
        </w:rPr>
        <w:t xml:space="preserve">oming – </w:t>
      </w:r>
      <w:r w:rsidRPr="30BF0CCE" w:rsidR="0040653D">
        <w:rPr>
          <w:b w:val="1"/>
          <w:bCs w:val="1"/>
        </w:rPr>
        <w:t>a</w:t>
      </w:r>
      <w:r w:rsidRPr="30BF0CCE" w:rsidR="0040653D">
        <w:rPr>
          <w:b w:val="1"/>
          <w:bCs w:val="1"/>
        </w:rPr>
        <w:t xml:space="preserve">re </w:t>
      </w:r>
      <w:r w:rsidRPr="30BF0CCE" w:rsidR="0040653D">
        <w:rPr>
          <w:b w:val="1"/>
          <w:bCs w:val="1"/>
        </w:rPr>
        <w:t>y</w:t>
      </w:r>
      <w:r w:rsidRPr="30BF0CCE" w:rsidR="0040653D">
        <w:rPr>
          <w:b w:val="1"/>
          <w:bCs w:val="1"/>
        </w:rPr>
        <w:t xml:space="preserve">ou </w:t>
      </w:r>
      <w:r w:rsidRPr="30BF0CCE" w:rsidR="0040653D">
        <w:rPr>
          <w:b w:val="1"/>
          <w:bCs w:val="1"/>
        </w:rPr>
        <w:t>r</w:t>
      </w:r>
      <w:r w:rsidRPr="30BF0CCE" w:rsidR="0040653D">
        <w:rPr>
          <w:b w:val="1"/>
          <w:bCs w:val="1"/>
        </w:rPr>
        <w:t>eady?</w:t>
      </w:r>
      <w:r w:rsidRPr="30BF0CCE" w:rsidR="0040653D">
        <w:rPr>
          <w:b w:val="1"/>
          <w:bCs w:val="1"/>
        </w:rPr>
        <w:t xml:space="preserve"> </w:t>
      </w:r>
      <w:r w:rsidRPr="30BF0CCE" w:rsidR="0040653D">
        <w:rPr>
          <w:b w:val="1"/>
          <w:bCs w:val="1"/>
        </w:rPr>
        <w:t>15–17 September</w:t>
      </w:r>
    </w:p>
    <w:p w:rsidRPr="0040653D" w:rsidR="0040653D" w:rsidP="30BF0CCE" w:rsidRDefault="0040653D" w14:paraId="4BA63CAC" w14:textId="09785781">
      <w:pPr>
        <w:pStyle w:val="Normal"/>
      </w:pPr>
    </w:p>
    <w:p w:rsidRPr="0040653D" w:rsidR="0040653D" w:rsidP="30BF0CCE" w:rsidRDefault="0040653D" w14:paraId="376810A5" w14:textId="55020B67">
      <w:pPr>
        <w:pStyle w:val="Normal"/>
        <w:rPr>
          <w:rStyle w:val="Strong"/>
          <w:rFonts w:ascii="Calibri" w:hAnsi="Calibri" w:cs="Calibri" w:asciiTheme="minorAscii" w:hAnsiTheme="minorAscii" w:cstheme="minorAscii"/>
        </w:rPr>
      </w:pPr>
      <w:r w:rsidR="0040653D">
        <w:rPr/>
        <w:t xml:space="preserve">Mark your calendars — </w:t>
      </w:r>
      <w:r w:rsidRPr="30BF0CCE" w:rsidR="0040653D">
        <w:rPr>
          <w:b w:val="1"/>
          <w:bCs w:val="1"/>
        </w:rPr>
        <w:t>Pension Awareness</w:t>
      </w:r>
      <w:r w:rsidR="0040653D">
        <w:rPr/>
        <w:t xml:space="preserve"> </w:t>
      </w:r>
      <w:r w:rsidR="0040653D">
        <w:rPr/>
        <w:t xml:space="preserve">is landing from </w:t>
      </w:r>
      <w:r w:rsidRPr="30BF0CCE" w:rsidR="0040653D">
        <w:rPr>
          <w:b w:val="1"/>
          <w:bCs w:val="1"/>
        </w:rPr>
        <w:t>15 to 17 September</w:t>
      </w:r>
      <w:r w:rsidR="0040653D">
        <w:rPr/>
        <w:t xml:space="preserve">, and </w:t>
      </w:r>
      <w:r w:rsidR="0040653D">
        <w:rPr/>
        <w:t>it’s</w:t>
      </w:r>
      <w:r w:rsidR="0040653D">
        <w:rPr/>
        <w:t xml:space="preserve"> going to be fun, informative, and all about </w:t>
      </w:r>
      <w:r w:rsidR="0040653D">
        <w:rPr/>
        <w:t>you</w:t>
      </w:r>
      <w:r w:rsidR="0040653D">
        <w:rPr/>
        <w:t xml:space="preserve"> and your future!</w:t>
      </w:r>
    </w:p>
    <w:p w:rsidRPr="0040653D" w:rsidR="0040653D" w:rsidP="30BF0CCE" w:rsidRDefault="0040653D" w14:paraId="36C9D8BA" w14:textId="42AF0FF4">
      <w:pPr>
        <w:pStyle w:val="Normal"/>
      </w:pPr>
      <w:r w:rsidR="04614A9B">
        <w:rPr/>
        <w:t xml:space="preserve"> </w:t>
      </w:r>
    </w:p>
    <w:p w:rsidRPr="0040653D" w:rsidR="0040653D" w:rsidP="30BF0CCE" w:rsidRDefault="0040653D" w14:paraId="2E535459" w14:textId="442DB3EE">
      <w:pPr>
        <w:pStyle w:val="Normal"/>
        <w:rPr>
          <w:rFonts w:ascii="Calibri" w:hAnsi="Calibri" w:cs="Calibri" w:asciiTheme="minorAscii" w:hAnsiTheme="minorAscii" w:cstheme="minorAscii"/>
        </w:rPr>
      </w:pPr>
      <w:r w:rsidR="0040653D">
        <w:rPr/>
        <w:t xml:space="preserve">To get you warmed up, </w:t>
      </w:r>
      <w:r w:rsidR="0040653D">
        <w:rPr/>
        <w:t>we’ll</w:t>
      </w:r>
      <w:r w:rsidR="0040653D">
        <w:rPr/>
        <w:t xml:space="preserve"> be dropping a </w:t>
      </w:r>
      <w:r w:rsidRPr="30BF0CCE" w:rsidR="0040653D">
        <w:rPr>
          <w:b w:val="1"/>
          <w:bCs w:val="1"/>
        </w:rPr>
        <w:t>6-Step Pension Challenge Checklist</w:t>
      </w:r>
      <w:r w:rsidRPr="30BF0CCE" w:rsidR="0040653D">
        <w:rPr>
          <w:b w:val="1"/>
          <w:bCs w:val="1"/>
        </w:rPr>
        <w:t xml:space="preserve"> </w:t>
      </w:r>
      <w:r w:rsidR="0040653D">
        <w:rPr/>
        <w:t xml:space="preserve">in the run-up to the big event. </w:t>
      </w:r>
      <w:r w:rsidR="0040653D">
        <w:rPr/>
        <w:t>It’s</w:t>
      </w:r>
      <w:r w:rsidR="0040653D">
        <w:rPr/>
        <w:t xml:space="preserve"> quick, simple, and </w:t>
      </w:r>
      <w:r w:rsidR="0040653D">
        <w:rPr/>
        <w:t>a great way</w:t>
      </w:r>
      <w:r w:rsidR="0040653D">
        <w:rPr/>
        <w:t xml:space="preserve"> to tick off some important pension to-do’s (bonus points if you do it with a cuppa in hand).</w:t>
      </w:r>
    </w:p>
    <w:p w:rsidRPr="0040653D" w:rsidR="0040653D" w:rsidP="30BF0CCE" w:rsidRDefault="0040653D" w14:paraId="1646D04B" w14:textId="6AB0FFAE">
      <w:pPr>
        <w:pStyle w:val="Normal"/>
      </w:pPr>
      <w:r w:rsidR="14FE9DDD">
        <w:rPr/>
        <w:t xml:space="preserve"> </w:t>
      </w:r>
    </w:p>
    <w:p w:rsidRPr="0040653D" w:rsidR="0040653D" w:rsidP="30BF0CCE" w:rsidRDefault="0040653D" w14:paraId="4DD79BF8" w14:textId="17C5B4BE">
      <w:pPr>
        <w:pStyle w:val="Normal"/>
        <w:rPr>
          <w:rFonts w:ascii="Calibri" w:hAnsi="Calibri" w:cs="Calibri" w:asciiTheme="minorAscii" w:hAnsiTheme="minorAscii" w:cstheme="minorAscii"/>
        </w:rPr>
      </w:pPr>
      <w:r w:rsidR="0040653D">
        <w:rPr/>
        <w:t>Then the real fun begin</w:t>
      </w:r>
      <w:r w:rsidR="0040653D">
        <w:rPr/>
        <w:t>s. For</w:t>
      </w:r>
      <w:r w:rsidR="0040653D">
        <w:rPr/>
        <w:t xml:space="preserve"> three whole days, </w:t>
      </w:r>
      <w:r w:rsidR="0040653D">
        <w:rPr/>
        <w:t>we’re</w:t>
      </w:r>
      <w:r w:rsidR="0040653D">
        <w:rPr/>
        <w:t xml:space="preserve"> going live with our </w:t>
      </w:r>
      <w:r w:rsidRPr="30BF0CCE" w:rsidR="0040653D">
        <w:rPr>
          <w:b w:val="1"/>
          <w:bCs w:val="1"/>
        </w:rPr>
        <w:t>interactive TV shows</w:t>
      </w:r>
      <w:r w:rsidR="0040653D">
        <w:rPr/>
        <w:t xml:space="preserve">, each one diving into a different money and pension topic. Expect expert guests, real-talk, and answers to </w:t>
      </w:r>
      <w:r w:rsidR="003876DF">
        <w:rPr/>
        <w:t xml:space="preserve">the </w:t>
      </w:r>
      <w:r w:rsidR="0040653D">
        <w:rPr/>
        <w:t xml:space="preserve">questions you </w:t>
      </w:r>
      <w:r w:rsidR="003876DF">
        <w:rPr/>
        <w:t>want answers to!</w:t>
      </w:r>
    </w:p>
    <w:p w:rsidRPr="003876DF" w:rsidR="0040653D" w:rsidP="30BF0CCE" w:rsidRDefault="0040653D" w14:paraId="5EEC8242" w14:textId="61674299">
      <w:pPr>
        <w:pStyle w:val="Normal"/>
      </w:pPr>
    </w:p>
    <w:p w:rsidRPr="003876DF" w:rsidR="0040653D" w:rsidP="30BF0CCE" w:rsidRDefault="0040653D" w14:paraId="227089BB" w14:textId="1B1767AF">
      <w:pPr>
        <w:pStyle w:val="Normal"/>
        <w:rPr>
          <w:rFonts w:ascii="Calibri" w:hAnsi="Calibri" w:cs="Calibri" w:asciiTheme="minorAscii" w:hAnsiTheme="minorAscii" w:cstheme="minorAscii"/>
        </w:rPr>
      </w:pPr>
      <w:r w:rsidR="0040653D">
        <w:rPr/>
        <w:t>So, w</w:t>
      </w:r>
      <w:r w:rsidR="0040653D">
        <w:rPr/>
        <w:t xml:space="preserve">hether </w:t>
      </w:r>
      <w:r w:rsidR="0040653D">
        <w:rPr/>
        <w:t>you’re</w:t>
      </w:r>
      <w:r w:rsidR="0040653D">
        <w:rPr/>
        <w:t xml:space="preserve"> just getting started or fine-tuning your retirement plans, </w:t>
      </w:r>
      <w:r w:rsidR="0040653D">
        <w:rPr/>
        <w:t>there’s</w:t>
      </w:r>
      <w:r w:rsidR="0040653D">
        <w:rPr/>
        <w:t xml:space="preserve"> something for everyone.</w:t>
      </w:r>
      <w:r w:rsidR="0040653D">
        <w:rPr/>
        <w:t xml:space="preserve"> </w:t>
      </w:r>
      <w:r w:rsidR="003876DF">
        <w:rPr/>
        <w:t xml:space="preserve">Head to </w:t>
      </w:r>
      <w:r w:rsidR="003876DF">
        <w:rPr/>
        <w:t>our</w:t>
      </w:r>
      <w:r w:rsidR="003876DF">
        <w:rPr/>
        <w:t xml:space="preserve"> </w:t>
      </w:r>
      <w:hyperlink r:id="R8fc613df065d4772">
        <w:r w:rsidRPr="30BF0CCE" w:rsidR="003876DF">
          <w:rPr>
            <w:rStyle w:val="Hyperlink"/>
          </w:rPr>
          <w:t>website</w:t>
        </w:r>
      </w:hyperlink>
      <w:r w:rsidR="003876DF">
        <w:rPr/>
        <w:t xml:space="preserve"> to </w:t>
      </w:r>
      <w:r w:rsidR="003876DF">
        <w:rPr/>
        <w:t>take a look</w:t>
      </w:r>
      <w:r w:rsidR="003876DF">
        <w:rPr/>
        <w:t xml:space="preserve"> at our</w:t>
      </w:r>
      <w:r w:rsidR="0040653D">
        <w:rPr/>
        <w:t xml:space="preserve"> </w:t>
      </w:r>
      <w:r w:rsidR="003876DF">
        <w:rPr/>
        <w:t xml:space="preserve">schedule of live </w:t>
      </w:r>
      <w:r w:rsidR="003876DF">
        <w:rPr/>
        <w:t>shows, or</w:t>
      </w:r>
      <w:r w:rsidR="003876DF">
        <w:rPr/>
        <w:t xml:space="preserve"> get a head start by diving into the knowledge centre.</w:t>
      </w:r>
    </w:p>
    <w:p w:rsidRPr="0040653D" w:rsidR="007F6151" w:rsidP="30BF0CCE" w:rsidRDefault="0040653D" w14:paraId="06B81F3F" w14:textId="7846C9F0">
      <w:pPr>
        <w:pStyle w:val="Normal"/>
      </w:pPr>
    </w:p>
    <w:p w:rsidRPr="0040653D" w:rsidR="007F6151" w:rsidP="30BF0CCE" w:rsidRDefault="0040653D" w14:paraId="324C2522" w14:textId="1D5B67C9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  <w:r w:rsidR="0040653D">
        <w:rPr/>
        <w:t>Save the date.</w:t>
      </w:r>
      <w:r w:rsidR="003876DF">
        <w:rPr/>
        <w:t xml:space="preserve"> </w:t>
      </w:r>
      <w:r w:rsidR="0040653D">
        <w:rPr/>
        <w:t xml:space="preserve">Take the challenge. Join the shows. </w:t>
      </w:r>
      <w:r w:rsidR="003876DF">
        <w:rPr/>
        <w:t xml:space="preserve">And </w:t>
      </w:r>
      <w:r w:rsidR="003876DF">
        <w:rPr/>
        <w:t>l</w:t>
      </w:r>
      <w:r w:rsidR="0040653D">
        <w:rPr/>
        <w:t>et’s</w:t>
      </w:r>
      <w:r w:rsidR="0040653D">
        <w:rPr/>
        <w:t xml:space="preserve"> get</w:t>
      </w:r>
      <w:r w:rsidR="003876DF">
        <w:rPr/>
        <w:t xml:space="preserve"> to grips with our</w:t>
      </w:r>
      <w:r w:rsidR="0040653D">
        <w:rPr/>
        <w:t xml:space="preserve"> pension</w:t>
      </w:r>
      <w:r w:rsidR="003876DF">
        <w:rPr/>
        <w:t>s</w:t>
      </w:r>
      <w:r w:rsidR="0040653D">
        <w:rPr/>
        <w:t xml:space="preserve"> — together!</w:t>
      </w:r>
    </w:p>
    <w:p w:rsidRPr="001D0D47" w:rsidR="0040653D" w:rsidP="30BF0CCE" w:rsidRDefault="0040653D" w14:paraId="3BF985B2" w14:noSpellErr="1" w14:textId="7974E10F">
      <w:pPr>
        <w:pStyle w:val="Normal"/>
      </w:pPr>
    </w:p>
    <w:sectPr w:rsidRPr="001D0D47" w:rsidR="004065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47"/>
    <w:rsid w:val="000C6CBE"/>
    <w:rsid w:val="001D0D47"/>
    <w:rsid w:val="003876DF"/>
    <w:rsid w:val="0040653D"/>
    <w:rsid w:val="00595325"/>
    <w:rsid w:val="005B4176"/>
    <w:rsid w:val="007F6151"/>
    <w:rsid w:val="00A95F2C"/>
    <w:rsid w:val="04614A9B"/>
    <w:rsid w:val="14FE9DDD"/>
    <w:rsid w:val="1E7CC749"/>
    <w:rsid w:val="2B2B4FCA"/>
    <w:rsid w:val="30BF0CCE"/>
    <w:rsid w:val="434A8409"/>
    <w:rsid w:val="495401A9"/>
    <w:rsid w:val="4A1020AA"/>
    <w:rsid w:val="6408C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120AE"/>
  <w15:chartTrackingRefBased/>
  <w15:docId w15:val="{994518E8-F8BB-0145-9019-98C69ECF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1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653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0653D"/>
    <w:rPr>
      <w:b/>
      <w:bCs/>
    </w:rPr>
  </w:style>
  <w:style w:type="character" w:styleId="Emphasis">
    <w:name w:val="Emphasis"/>
    <w:basedOn w:val="DefaultParagraphFont"/>
    <w:uiPriority w:val="20"/>
    <w:qFormat/>
    <w:rsid w:val="00406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Id143952095" /><Relationship Type="http://schemas.openxmlformats.org/officeDocument/2006/relationships/hyperlink" Target="https://pensionawarenessday.com/" TargetMode="External" Id="R8fc613df065d477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Edwards, Oliver</dc:creator>
  <keywords/>
  <dc:description/>
  <lastModifiedBy>Jonathan Bland</lastModifiedBy>
  <revision>6</revision>
  <dcterms:created xsi:type="dcterms:W3CDTF">2025-07-22T12:03:00.0000000Z</dcterms:created>
  <dcterms:modified xsi:type="dcterms:W3CDTF">2025-07-23T05:38:06.2820870Z</dcterms:modified>
</coreProperties>
</file>